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61"/>
        <w:tblW w:w="10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55"/>
        <w:gridCol w:w="2100"/>
        <w:gridCol w:w="876"/>
        <w:gridCol w:w="1172"/>
        <w:gridCol w:w="44"/>
      </w:tblGrid>
      <w:tr w:rsidR="0057029F" w:rsidRPr="0049246A" w14:paraId="58BDBD2A" w14:textId="77777777" w:rsidTr="0057029F">
        <w:trPr>
          <w:trHeight w:val="66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5F5F" w14:textId="71FB8D4D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H.XLII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I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AYUNTAMIENTO CONSTITUCIONAL DE TEPIC NAYARIT 202</w:t>
            </w:r>
            <w:r w:rsidR="00C9169E">
              <w:rPr>
                <w:rFonts w:ascii="Arial" w:hAnsi="Arial" w:cs="Arial"/>
                <w:b/>
                <w:bCs/>
                <w:color w:val="000000"/>
                <w:lang w:eastAsia="es-MX"/>
              </w:rPr>
              <w:t>5</w:t>
            </w:r>
          </w:p>
        </w:tc>
      </w:tr>
      <w:tr w:rsidR="0057029F" w:rsidRPr="0049246A" w14:paraId="10891E47" w14:textId="77777777" w:rsidTr="0057029F">
        <w:trPr>
          <w:trHeight w:val="435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E58E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TESORERIA MUNICIPAL</w:t>
            </w:r>
          </w:p>
        </w:tc>
      </w:tr>
      <w:tr w:rsidR="0057029F" w:rsidRPr="0049246A" w14:paraId="0463F090" w14:textId="77777777" w:rsidTr="0057029F">
        <w:trPr>
          <w:trHeight w:val="1245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4B48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NORMA para establecer la estructura de información del formato de aplicación de recursos del Fondo de Aportaciones para el Fortalecimiento de los Municipios y de las Demarcaciones Territoriales del Distrito Federal (FORTAMUN).</w:t>
            </w:r>
          </w:p>
        </w:tc>
      </w:tr>
      <w:tr w:rsidR="0057029F" w:rsidRPr="0049246A" w14:paraId="55E1E84C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6AE7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NOR_01_14_015</w:t>
            </w:r>
          </w:p>
        </w:tc>
      </w:tr>
      <w:tr w:rsidR="0057029F" w:rsidRPr="0049246A" w14:paraId="5D4D7FAB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748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7029F" w:rsidRPr="0049246A" w14:paraId="6A2A3F1A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D26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Periodicidad:      De forma trimestral. </w:t>
            </w:r>
          </w:p>
        </w:tc>
      </w:tr>
      <w:tr w:rsidR="0057029F" w:rsidRPr="0049246A" w14:paraId="498D5086" w14:textId="77777777" w:rsidTr="0057029F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067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3AA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186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9C2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966A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7029F" w:rsidRPr="0049246A" w14:paraId="209C8164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D5713B9" w14:textId="7028449D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Municipio de Tepic Nayarit 202</w:t>
            </w:r>
            <w:r w:rsidR="006665C9">
              <w:rPr>
                <w:rFonts w:ascii="Arial" w:hAnsi="Arial" w:cs="Arial"/>
                <w:b/>
                <w:bCs/>
                <w:color w:val="000000"/>
                <w:lang w:eastAsia="es-MX"/>
              </w:rPr>
              <w:t>5</w:t>
            </w:r>
          </w:p>
        </w:tc>
      </w:tr>
      <w:tr w:rsidR="0057029F" w:rsidRPr="0049246A" w14:paraId="78B3C594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F1CA35C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Formato de información de aplicación de recursos del FORTAMUN </w:t>
            </w:r>
          </w:p>
        </w:tc>
      </w:tr>
      <w:tr w:rsidR="0057029F" w:rsidRPr="0049246A" w14:paraId="264138CF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3AFB1B5" w14:textId="573E7572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por el período del </w:t>
            </w:r>
            <w:r w:rsidR="0085701F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Primer 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Trimestre del ejercicio fiscal 202</w:t>
            </w:r>
            <w:r w:rsidR="0085701F">
              <w:rPr>
                <w:rFonts w:ascii="Arial" w:hAnsi="Arial" w:cs="Arial"/>
                <w:b/>
                <w:bCs/>
                <w:color w:val="000000"/>
                <w:lang w:eastAsia="es-MX"/>
              </w:rPr>
              <w:t>5</w:t>
            </w:r>
          </w:p>
        </w:tc>
      </w:tr>
      <w:tr w:rsidR="0057029F" w:rsidRPr="0049246A" w14:paraId="3A6B4CE6" w14:textId="77777777" w:rsidTr="0057029F">
        <w:trPr>
          <w:gridAfter w:val="1"/>
          <w:wAfter w:w="44" w:type="dxa"/>
          <w:trHeight w:val="509"/>
        </w:trPr>
        <w:tc>
          <w:tcPr>
            <w:tcW w:w="5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F2D1EB0" w14:textId="77777777" w:rsidR="0057029F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14:paraId="70FF1655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Destino de las Aportaciones 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  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(</w:t>
            </w:r>
            <w:proofErr w:type="gramEnd"/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rubro específico en que se aplica)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08B744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Monto Pagado</w:t>
            </w:r>
          </w:p>
        </w:tc>
      </w:tr>
      <w:tr w:rsidR="0057029F" w:rsidRPr="0049246A" w14:paraId="52CF9606" w14:textId="77777777" w:rsidTr="0057029F">
        <w:trPr>
          <w:gridAfter w:val="1"/>
          <w:wAfter w:w="44" w:type="dxa"/>
          <w:trHeight w:val="509"/>
        </w:trPr>
        <w:tc>
          <w:tcPr>
            <w:tcW w:w="5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D8F0" w14:textId="77777777" w:rsidR="0057029F" w:rsidRPr="0049246A" w:rsidRDefault="0057029F" w:rsidP="0057029F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50AB" w14:textId="77777777" w:rsidR="0057029F" w:rsidRPr="0049246A" w:rsidRDefault="0057029F" w:rsidP="0057029F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7029F" w:rsidRPr="0049246A" w14:paraId="68C38E0D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F39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Seguridad Pública.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56C" w14:textId="4E778CFF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 xml:space="preserve"> $            </w:t>
            </w:r>
            <w:r w:rsidR="00C9169E">
              <w:rPr>
                <w:rFonts w:ascii="Arial" w:hAnsi="Arial" w:cs="Arial"/>
                <w:color w:val="000000"/>
                <w:lang w:eastAsia="es-MX"/>
              </w:rPr>
              <w:t>25,591,167.72</w:t>
            </w:r>
            <w:r w:rsidRPr="0049246A">
              <w:rPr>
                <w:rFonts w:ascii="Arial" w:hAnsi="Arial" w:cs="Arial"/>
                <w:color w:val="000000"/>
                <w:lang w:eastAsia="es-MX"/>
              </w:rPr>
              <w:t xml:space="preserve">                    </w:t>
            </w:r>
          </w:p>
        </w:tc>
      </w:tr>
      <w:tr w:rsidR="0057029F" w:rsidRPr="0049246A" w14:paraId="1E41486C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872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Energía eléctrica.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5CC" w14:textId="4BA378F1" w:rsidR="0057029F" w:rsidRPr="0049246A" w:rsidRDefault="00C9169E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8,811,111.00</w:t>
            </w:r>
          </w:p>
        </w:tc>
      </w:tr>
      <w:tr w:rsidR="0057029F" w:rsidRPr="0049246A" w14:paraId="76AD0CC9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B62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Infraestructura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89F" w14:textId="75AADDBA" w:rsidR="0057029F" w:rsidRPr="0049246A" w:rsidRDefault="00C9169E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4,639,155.46</w:t>
            </w:r>
          </w:p>
        </w:tc>
      </w:tr>
      <w:tr w:rsidR="0057029F" w:rsidRPr="0049246A" w14:paraId="6DC6C186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2FA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Deuda Pública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9AE" w14:textId="3FCD4B75" w:rsidR="0057029F" w:rsidRPr="0049246A" w:rsidRDefault="00C9169E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33,699,643.96</w:t>
            </w:r>
          </w:p>
        </w:tc>
      </w:tr>
      <w:tr w:rsidR="0057029F" w:rsidRPr="0049246A" w14:paraId="384CDC62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4C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Aprovechamiento de Aguas Nacionales y Descargas de Aguas Residuales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C9CEC" w14:textId="0404A50B" w:rsidR="0057029F" w:rsidRPr="0049246A" w:rsidRDefault="00C9169E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2,235,594.00</w:t>
            </w:r>
          </w:p>
        </w:tc>
      </w:tr>
      <w:tr w:rsidR="0057029F" w:rsidRPr="0057029F" w14:paraId="3B037215" w14:textId="77777777" w:rsidTr="0057029F">
        <w:trPr>
          <w:gridAfter w:val="1"/>
          <w:wAfter w:w="44" w:type="dxa"/>
          <w:trHeight w:val="420"/>
        </w:trPr>
        <w:tc>
          <w:tcPr>
            <w:tcW w:w="5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C7D" w14:textId="1CBED7F0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proofErr w:type="gramStart"/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DEL PERIODO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CCA" w14:textId="16F81D50" w:rsidR="0057029F" w:rsidRPr="0057029F" w:rsidRDefault="0057029F" w:rsidP="0057029F">
            <w:pPr>
              <w:tabs>
                <w:tab w:val="left" w:pos="2881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begin"/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instrText xml:space="preserve"> =SUM(ABOVE) </w:instrText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separate"/>
            </w:r>
            <w:r w:rsidRPr="0057029F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lang w:eastAsia="es-MX"/>
              </w:rPr>
              <w:t xml:space="preserve">$              </w:t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end"/>
            </w:r>
            <w:r w:rsidR="00C916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74,976,672.14</w:t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                                   </w:t>
            </w:r>
          </w:p>
        </w:tc>
      </w:tr>
    </w:tbl>
    <w:p w14:paraId="7DD72B14" w14:textId="77777777" w:rsidR="0057029F" w:rsidRDefault="0057029F" w:rsidP="0057029F">
      <w:pPr>
        <w:ind w:left="-142"/>
      </w:pPr>
    </w:p>
    <w:p w14:paraId="42BA6C76" w14:textId="77777777" w:rsidR="001E509E" w:rsidRDefault="001E509E" w:rsidP="001E509E">
      <w:pPr>
        <w:pStyle w:val="Sinespaciad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CBFC800" w14:textId="77777777" w:rsidR="00BE2CE4" w:rsidRPr="00F82A92" w:rsidRDefault="00BE2CE4" w:rsidP="001E509E">
      <w:pPr>
        <w:pStyle w:val="Sinespaciado"/>
        <w:jc w:val="center"/>
        <w:rPr>
          <w:sz w:val="24"/>
          <w:szCs w:val="24"/>
        </w:rPr>
      </w:pPr>
    </w:p>
    <w:sectPr w:rsidR="00BE2CE4" w:rsidRPr="00F82A92" w:rsidSect="00FA4266">
      <w:headerReference w:type="even" r:id="rId6"/>
      <w:headerReference w:type="default" r:id="rId7"/>
      <w:headerReference w:type="first" r:id="rId8"/>
      <w:pgSz w:w="12240" w:h="15840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D8BB" w14:textId="77777777" w:rsidR="00723047" w:rsidRDefault="00723047" w:rsidP="00FA4266">
      <w:r>
        <w:separator/>
      </w:r>
    </w:p>
  </w:endnote>
  <w:endnote w:type="continuationSeparator" w:id="0">
    <w:p w14:paraId="0BC38A86" w14:textId="77777777" w:rsidR="00723047" w:rsidRDefault="00723047" w:rsidP="00FA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0B3B" w14:textId="77777777" w:rsidR="00723047" w:rsidRDefault="00723047" w:rsidP="00FA4266">
      <w:r>
        <w:separator/>
      </w:r>
    </w:p>
  </w:footnote>
  <w:footnote w:type="continuationSeparator" w:id="0">
    <w:p w14:paraId="050118D3" w14:textId="77777777" w:rsidR="00723047" w:rsidRDefault="00723047" w:rsidP="00FA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5781" w14:textId="77777777" w:rsidR="00FA4266" w:rsidRDefault="00723047">
    <w:pPr>
      <w:pStyle w:val="Encabezado"/>
    </w:pPr>
    <w:r>
      <w:rPr>
        <w:noProof/>
        <w:lang w:eastAsia="es-MX"/>
      </w:rPr>
      <w:pict w14:anchorId="545F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10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-membretadas_tesore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1EC1" w14:textId="1CD7F625" w:rsidR="00FA4266" w:rsidRDefault="00723047">
    <w:pPr>
      <w:pStyle w:val="Encabezado"/>
    </w:pPr>
    <w:r>
      <w:rPr>
        <w:noProof/>
        <w:lang w:eastAsia="es-MX"/>
      </w:rPr>
      <w:pict w14:anchorId="7FA72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11" o:spid="_x0000_s2054" type="#_x0000_t75" style="position:absolute;margin-left:-36.4pt;margin-top:-112pt;width:612pt;height:11in;z-index:-251656192;mso-position-horizontal-relative:margin;mso-position-vertical-relative:margin" o:allowincell="f">
          <v:imagedata r:id="rId1" o:title="hojas-membretadas_tesore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C23" w14:textId="77777777" w:rsidR="00FA4266" w:rsidRDefault="00723047">
    <w:pPr>
      <w:pStyle w:val="Encabezado"/>
    </w:pPr>
    <w:r>
      <w:rPr>
        <w:noProof/>
        <w:lang w:eastAsia="es-MX"/>
      </w:rPr>
      <w:pict w14:anchorId="4A8C0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09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-membretadas_tesore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4D"/>
    <w:rsid w:val="001E509E"/>
    <w:rsid w:val="003D3ED0"/>
    <w:rsid w:val="00400E11"/>
    <w:rsid w:val="00514C82"/>
    <w:rsid w:val="00566107"/>
    <w:rsid w:val="0057029F"/>
    <w:rsid w:val="00602DDD"/>
    <w:rsid w:val="006665C9"/>
    <w:rsid w:val="00680092"/>
    <w:rsid w:val="00723047"/>
    <w:rsid w:val="00730B54"/>
    <w:rsid w:val="007A67E7"/>
    <w:rsid w:val="0085621D"/>
    <w:rsid w:val="0085701F"/>
    <w:rsid w:val="008F74B9"/>
    <w:rsid w:val="009437DA"/>
    <w:rsid w:val="00A30DF0"/>
    <w:rsid w:val="00BE2CE4"/>
    <w:rsid w:val="00C77FD4"/>
    <w:rsid w:val="00C9169E"/>
    <w:rsid w:val="00CF2491"/>
    <w:rsid w:val="00D7442E"/>
    <w:rsid w:val="00DB3EA0"/>
    <w:rsid w:val="00F82A92"/>
    <w:rsid w:val="00FA4266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BD25C01"/>
  <w15:chartTrackingRefBased/>
  <w15:docId w15:val="{3BF51F89-F30A-4D17-AD43-55DCCE0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4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FA4266"/>
  </w:style>
  <w:style w:type="paragraph" w:styleId="Piedepgina">
    <w:name w:val="footer"/>
    <w:basedOn w:val="Normal"/>
    <w:link w:val="PiedepginaCar"/>
    <w:uiPriority w:val="99"/>
    <w:unhideWhenUsed/>
    <w:rsid w:val="00FA4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4266"/>
  </w:style>
  <w:style w:type="paragraph" w:styleId="Sinespaciado">
    <w:name w:val="No Spacing"/>
    <w:uiPriority w:val="1"/>
    <w:qFormat/>
    <w:rsid w:val="001E509E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1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_21\OneDrive\Escritorio\Membretes%20Tesoreria\Membrete.D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Membrete.DT</Template>
  <TotalTime>69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211123</dc:creator>
  <cp:keywords/>
  <dc:description/>
  <cp:lastModifiedBy>User</cp:lastModifiedBy>
  <cp:revision>4</cp:revision>
  <dcterms:created xsi:type="dcterms:W3CDTF">2025-04-16T17:17:00Z</dcterms:created>
  <dcterms:modified xsi:type="dcterms:W3CDTF">2025-04-16T18:26:00Z</dcterms:modified>
</cp:coreProperties>
</file>